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6350FCA" w:rsidR="00450885" w:rsidRPr="009D4183" w:rsidRDefault="008549E9" w:rsidP="00450885">
      <w:pPr>
        <w:rPr>
          <w:rFonts w:ascii="Arial" w:hAnsi="Arial" w:cs="Arial"/>
        </w:rPr>
      </w:pPr>
      <w:r w:rsidRPr="009D4183">
        <w:rPr>
          <w:rFonts w:ascii="Arial" w:hAnsi="Arial" w:cs="Arial"/>
        </w:rPr>
        <w:t xml:space="preserve">Příloha č. </w:t>
      </w:r>
      <w:r w:rsidR="001878E5" w:rsidRPr="009D4183">
        <w:rPr>
          <w:rFonts w:ascii="Arial" w:hAnsi="Arial" w:cs="Arial"/>
        </w:rPr>
        <w:t>6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693F29E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1878E5">
        <w:rPr>
          <w:rFonts w:ascii="Arial" w:hAnsi="Arial" w:cs="Arial"/>
          <w:sz w:val="24"/>
          <w:szCs w:val="24"/>
        </w:rPr>
        <w:t>stavební práce</w:t>
      </w:r>
    </w:p>
    <w:p w14:paraId="25329FA0" w14:textId="77777777" w:rsidR="006E7EF4" w:rsidRPr="00525662" w:rsidRDefault="006E7EF4" w:rsidP="006E7EF4">
      <w:pPr>
        <w:rPr>
          <w:rFonts w:ascii="Arial" w:hAnsi="Arial" w:cs="Arial"/>
          <w:sz w:val="24"/>
          <w:szCs w:val="24"/>
        </w:rPr>
      </w:pPr>
    </w:p>
    <w:p w14:paraId="5E449645" w14:textId="3B071A2F" w:rsidR="00FC2187" w:rsidRPr="00FC2187" w:rsidRDefault="00FC2187" w:rsidP="00FC2187">
      <w:pPr>
        <w:pStyle w:val="Default"/>
        <w:jc w:val="center"/>
        <w:rPr>
          <w:rFonts w:ascii="Arial" w:hAnsi="Arial" w:cs="Arial"/>
          <w:b/>
          <w:bCs/>
        </w:rPr>
      </w:pPr>
      <w:r w:rsidRPr="00FC2187">
        <w:rPr>
          <w:rFonts w:ascii="Arial" w:hAnsi="Arial" w:cs="Arial"/>
          <w:b/>
          <w:bCs/>
        </w:rPr>
        <w:t>„Revitalizace zahrady MŠ Zlín, Budovatelská 4819</w:t>
      </w:r>
      <w:r w:rsidR="00807DB3">
        <w:rPr>
          <w:rFonts w:ascii="Arial" w:hAnsi="Arial" w:cs="Arial"/>
          <w:b/>
          <w:bCs/>
        </w:rPr>
        <w:t xml:space="preserve"> - II</w:t>
      </w:r>
      <w:r w:rsidRPr="00FC2187">
        <w:rPr>
          <w:rFonts w:ascii="Arial" w:hAnsi="Arial" w:cs="Arial"/>
          <w:b/>
          <w:bCs/>
        </w:rPr>
        <w:t>“</w:t>
      </w:r>
    </w:p>
    <w:p w14:paraId="25329FA4" w14:textId="77777777" w:rsidR="00450885" w:rsidRPr="00B27684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58DEC30B" w14:textId="77777777" w:rsidR="0002518F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>při plnění předmětu veřejné zakázky dodržím v souladu s § 6 odst. 4 zákona vzhledem k povaze a smyslu veřejné zakázky zásady sociálně a environmentálně odpovědného zadávání ve smyslu tohoto zákona, zejména</w:t>
      </w:r>
      <w:r w:rsidR="0002518F">
        <w:rPr>
          <w:rFonts w:ascii="Arial" w:hAnsi="Arial" w:cs="Arial"/>
          <w:color w:val="000000"/>
          <w:sz w:val="24"/>
          <w:szCs w:val="24"/>
        </w:rPr>
        <w:t>:</w:t>
      </w:r>
    </w:p>
    <w:p w14:paraId="2FCD11EF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legální zaměstnání, </w:t>
      </w:r>
    </w:p>
    <w:p w14:paraId="520F8163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férové pracovní podmínky, </w:t>
      </w:r>
    </w:p>
    <w:p w14:paraId="4A0F0F81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odpovídající úroveň bezpečnosti osob, které se budou na plnění veřejné zakázky podílet a </w:t>
      </w:r>
    </w:p>
    <w:p w14:paraId="34CB42F2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>z</w:t>
      </w:r>
      <w:r w:rsidRPr="005A272A">
        <w:rPr>
          <w:rFonts w:ascii="Arial" w:hAnsi="Arial" w:cs="Arial"/>
          <w:color w:val="000000"/>
          <w:sz w:val="24"/>
          <w:szCs w:val="24"/>
        </w:rPr>
        <w:t xml:space="preserve">ohlednit dopad plnění veřejné zakázky na životní prostředí, </w:t>
      </w:r>
    </w:p>
    <w:p w14:paraId="25329FA7" w14:textId="3ED2B735" w:rsidR="008B62D7" w:rsidRPr="005A272A" w:rsidRDefault="00535DAD" w:rsidP="005A272A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A272A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A272A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77777777" w:rsidR="00450885" w:rsidRPr="00525662" w:rsidRDefault="006C56AA" w:rsidP="00450885">
      <w:pPr>
        <w:ind w:left="5812" w:firstLine="12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Pr="00525662">
        <w:rPr>
          <w:rFonts w:ascii="Arial" w:hAnsi="Arial" w:cs="Arial"/>
          <w:sz w:val="24"/>
          <w:szCs w:val="24"/>
        </w:rPr>
        <w:t>, příjmení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97055"/>
    <w:multiLevelType w:val="hybridMultilevel"/>
    <w:tmpl w:val="96269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054">
    <w:abstractNumId w:val="0"/>
  </w:num>
  <w:num w:numId="2" w16cid:durableId="1933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2518F"/>
    <w:rsid w:val="00052FCF"/>
    <w:rsid w:val="000A42EA"/>
    <w:rsid w:val="00140C77"/>
    <w:rsid w:val="00144844"/>
    <w:rsid w:val="00182685"/>
    <w:rsid w:val="001878E5"/>
    <w:rsid w:val="001908DC"/>
    <w:rsid w:val="001D62E0"/>
    <w:rsid w:val="00251D01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A272A"/>
    <w:rsid w:val="00617BAF"/>
    <w:rsid w:val="00672A12"/>
    <w:rsid w:val="006939D4"/>
    <w:rsid w:val="006C56AA"/>
    <w:rsid w:val="006D1EFE"/>
    <w:rsid w:val="006E7EF4"/>
    <w:rsid w:val="00807DB3"/>
    <w:rsid w:val="00826ECA"/>
    <w:rsid w:val="008549E9"/>
    <w:rsid w:val="0087143A"/>
    <w:rsid w:val="008B50F4"/>
    <w:rsid w:val="008B62D7"/>
    <w:rsid w:val="008D68EA"/>
    <w:rsid w:val="008E1C08"/>
    <w:rsid w:val="00934B55"/>
    <w:rsid w:val="00992335"/>
    <w:rsid w:val="009D4183"/>
    <w:rsid w:val="00A12342"/>
    <w:rsid w:val="00B27684"/>
    <w:rsid w:val="00B72632"/>
    <w:rsid w:val="00BE301B"/>
    <w:rsid w:val="00C0596C"/>
    <w:rsid w:val="00C54771"/>
    <w:rsid w:val="00C73AE4"/>
    <w:rsid w:val="00D85CA5"/>
    <w:rsid w:val="00DB48F5"/>
    <w:rsid w:val="00DE5516"/>
    <w:rsid w:val="00E162B5"/>
    <w:rsid w:val="00E623FD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Odstavecseseznamem">
    <w:name w:val="List Paragraph"/>
    <w:basedOn w:val="Normln"/>
    <w:uiPriority w:val="34"/>
    <w:qFormat/>
    <w:rsid w:val="0002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7</cp:revision>
  <dcterms:created xsi:type="dcterms:W3CDTF">2024-02-13T07:11:00Z</dcterms:created>
  <dcterms:modified xsi:type="dcterms:W3CDTF">2026-03-31T13:29:00Z</dcterms:modified>
</cp:coreProperties>
</file>